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78F7" w14:textId="0A5D9D48" w:rsidR="00244158" w:rsidRPr="00244158" w:rsidRDefault="008327A1" w:rsidP="00244158">
      <w:pPr>
        <w:jc w:val="center"/>
        <w:rPr>
          <w:b/>
          <w:bCs/>
          <w:color w:val="FF0000"/>
          <w:sz w:val="24"/>
          <w:szCs w:val="24"/>
        </w:rPr>
      </w:pPr>
      <w:r w:rsidRPr="008327A1">
        <w:rPr>
          <w:b/>
          <w:bCs/>
          <w:color w:val="FF0000"/>
          <w:sz w:val="24"/>
          <w:szCs w:val="24"/>
        </w:rPr>
        <w:t>Providing CP earthing in 400KV transmission lines under various TLM offices of POWERGRID in WR-II</w:t>
      </w:r>
      <w:r w:rsidR="00244158" w:rsidRPr="00244158">
        <w:rPr>
          <w:b/>
          <w:bCs/>
          <w:color w:val="FF0000"/>
          <w:sz w:val="24"/>
          <w:szCs w:val="24"/>
        </w:rPr>
        <w:t>.</w:t>
      </w:r>
    </w:p>
    <w:p w14:paraId="048F7DD1" w14:textId="77777777" w:rsidR="00244158" w:rsidRPr="00244158" w:rsidRDefault="00244158" w:rsidP="00244158">
      <w:pPr>
        <w:jc w:val="center"/>
        <w:rPr>
          <w:b/>
          <w:bCs/>
          <w:color w:val="FF0000"/>
          <w:sz w:val="24"/>
          <w:szCs w:val="24"/>
        </w:rPr>
      </w:pPr>
    </w:p>
    <w:p w14:paraId="0FDA657D" w14:textId="78C84B72" w:rsidR="00244158" w:rsidRPr="00244158" w:rsidRDefault="00244158" w:rsidP="00244158">
      <w:pPr>
        <w:jc w:val="center"/>
        <w:rPr>
          <w:b/>
          <w:bCs/>
          <w:sz w:val="24"/>
          <w:szCs w:val="24"/>
        </w:rPr>
      </w:pPr>
      <w:r w:rsidRPr="00244158">
        <w:rPr>
          <w:b/>
          <w:bCs/>
          <w:sz w:val="24"/>
          <w:szCs w:val="24"/>
        </w:rPr>
        <w:t xml:space="preserve">SPECIFICATION NO: </w:t>
      </w:r>
      <w:r w:rsidR="00FC4B23">
        <w:rPr>
          <w:b/>
          <w:bCs/>
          <w:sz w:val="24"/>
          <w:szCs w:val="24"/>
        </w:rPr>
        <w:t>WR2/NT/W-MISC/DOM/G01/25/00264</w:t>
      </w:r>
    </w:p>
    <w:p w14:paraId="49A12889" w14:textId="4CD75E09" w:rsidR="00D9190E" w:rsidRPr="00D32C27" w:rsidRDefault="00244158" w:rsidP="00244158">
      <w:pPr>
        <w:jc w:val="center"/>
        <w:rPr>
          <w:rFonts w:ascii="Book Antiqua" w:hAnsi="Book Antiqua" w:cs="Calibri"/>
          <w:b/>
          <w:color w:val="FF0000"/>
          <w:lang w:val="en-GB"/>
        </w:rPr>
      </w:pPr>
      <w:proofErr w:type="spellStart"/>
      <w:r w:rsidRPr="00244158">
        <w:rPr>
          <w:b/>
          <w:bCs/>
          <w:sz w:val="24"/>
          <w:szCs w:val="24"/>
        </w:rPr>
        <w:t>Rfx</w:t>
      </w:r>
      <w:proofErr w:type="spellEnd"/>
      <w:r w:rsidRPr="00244158">
        <w:rPr>
          <w:b/>
          <w:bCs/>
          <w:sz w:val="24"/>
          <w:szCs w:val="24"/>
        </w:rPr>
        <w:t xml:space="preserve"> No.: </w:t>
      </w:r>
      <w:r w:rsidR="0024360C">
        <w:rPr>
          <w:b/>
          <w:bCs/>
          <w:sz w:val="24"/>
          <w:szCs w:val="24"/>
        </w:rPr>
        <w:t>5001000882</w:t>
      </w:r>
    </w:p>
    <w:p w14:paraId="12CABB20" w14:textId="77777777" w:rsidR="00741D29" w:rsidRPr="00676BAF" w:rsidRDefault="00741D29" w:rsidP="00784E08">
      <w:pPr>
        <w:ind w:left="414" w:right="431"/>
        <w:mirrorIndents/>
        <w:jc w:val="center"/>
        <w:rPr>
          <w:rFonts w:ascii="Book Antiqua" w:hAnsi="Book Antiqua"/>
          <w:color w:val="FF0000"/>
        </w:rPr>
      </w:pPr>
    </w:p>
    <w:p w14:paraId="7EA688E7" w14:textId="5866653F" w:rsidR="005A30F3" w:rsidRPr="00676BAF" w:rsidRDefault="005A30F3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6B46F701" w14:textId="1C7EC86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6DA74E0" w14:textId="45C2995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55811131" w14:textId="537D714C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0E704B0D" w14:textId="04FBEE6B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FF6374B" w14:textId="33B40978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CDC168A" w14:textId="42596CB9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7BACBEB5" w14:textId="77777777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196EFBD" w14:textId="17ED5966" w:rsidR="00784E08" w:rsidRPr="00676BAF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b/>
          <w:w w:val="105"/>
        </w:rPr>
      </w:pPr>
      <w:r w:rsidRPr="00676BAF">
        <w:rPr>
          <w:rFonts w:ascii="Book Antiqua" w:hAnsi="Book Antiqua"/>
          <w:b/>
          <w:w w:val="105"/>
        </w:rPr>
        <w:t xml:space="preserve">Format for Affidavit of </w:t>
      </w:r>
      <w:r w:rsidR="00784E08" w:rsidRPr="00676BAF">
        <w:rPr>
          <w:rFonts w:ascii="Book Antiqua" w:hAnsi="Book Antiqua"/>
          <w:b/>
          <w:w w:val="105"/>
        </w:rPr>
        <w:t>Self-Certification</w:t>
      </w:r>
      <w:r w:rsidRPr="00676BAF">
        <w:rPr>
          <w:rFonts w:ascii="Book Antiqua" w:hAnsi="Book Antiqua"/>
          <w:b/>
          <w:w w:val="105"/>
        </w:rPr>
        <w:t xml:space="preserve"> </w:t>
      </w:r>
    </w:p>
    <w:p w14:paraId="7C60B2D7" w14:textId="77777777" w:rsidR="00784E08" w:rsidRPr="001B2698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</w:pPr>
      <w:r w:rsidRPr="001B2698">
        <w:rPr>
          <w:rFonts w:ascii="Book Antiqua" w:hAnsi="Book Antiqua"/>
          <w:i/>
          <w:w w:val="105"/>
        </w:rPr>
        <w:t>regarding Local Content in line with PPP-MII</w:t>
      </w:r>
      <w:r w:rsidRPr="001B2698">
        <w:rPr>
          <w:rFonts w:ascii="Book Antiqua" w:hAnsi="Book Antiqua"/>
          <w:i/>
          <w:spacing w:val="1"/>
          <w:w w:val="105"/>
        </w:rPr>
        <w:t xml:space="preserve"> </w:t>
      </w:r>
      <w:r w:rsidRPr="001B2698">
        <w:rPr>
          <w:rFonts w:ascii="Book Antiqua" w:hAnsi="Book Antiqua"/>
          <w:i/>
        </w:rPr>
        <w:t xml:space="preserve">order and </w:t>
      </w:r>
      <w:proofErr w:type="spellStart"/>
      <w:r w:rsidRPr="001B2698">
        <w:rPr>
          <w:rFonts w:ascii="Book Antiqua" w:hAnsi="Book Antiqua"/>
          <w:i/>
        </w:rPr>
        <w:t>MoP</w:t>
      </w:r>
      <w:proofErr w:type="spellEnd"/>
      <w:r w:rsidRPr="001B2698">
        <w:rPr>
          <w:rFonts w:ascii="Book Antiqua" w:hAnsi="Book Antiqua"/>
          <w:i/>
        </w:rPr>
        <w:t xml:space="preserve"> Order, if applicable,</w:t>
      </w:r>
    </w:p>
    <w:p w14:paraId="074EC35A" w14:textId="3F3396D3" w:rsidR="00784E08" w:rsidRPr="001B2698" w:rsidRDefault="00741D29" w:rsidP="00E51EDE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  <w:sectPr w:rsidR="00784E08" w:rsidRPr="001B2698" w:rsidSect="00C80874">
          <w:headerReference w:type="default" r:id="rId7"/>
          <w:pgSz w:w="11910" w:h="16840" w:code="9"/>
          <w:pgMar w:top="2410" w:right="1140" w:bottom="278" w:left="1134" w:header="567" w:footer="0" w:gutter="0"/>
          <w:cols w:space="720"/>
        </w:sectPr>
      </w:pPr>
      <w:r w:rsidRPr="001B2698">
        <w:rPr>
          <w:rFonts w:ascii="Book Antiqua" w:hAnsi="Book Antiqua"/>
          <w:i/>
        </w:rPr>
        <w:t>to be provided on a non-judicial stamp paper of Rs.</w:t>
      </w:r>
      <w:r w:rsidRPr="001B2698">
        <w:rPr>
          <w:rFonts w:ascii="Book Antiqua" w:hAnsi="Book Antiqua"/>
          <w:i/>
          <w:spacing w:val="1"/>
        </w:rPr>
        <w:t xml:space="preserve"> </w:t>
      </w:r>
      <w:r w:rsidRPr="001B2698">
        <w:rPr>
          <w:rFonts w:ascii="Book Antiqua" w:hAnsi="Book Antiqua"/>
          <w:i/>
          <w:w w:val="105"/>
        </w:rPr>
        <w:t>100/-.</w:t>
      </w:r>
    </w:p>
    <w:p w14:paraId="25716340" w14:textId="2234CB68" w:rsidR="003F1C9D" w:rsidRPr="00676BAF" w:rsidRDefault="00E51EDE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b/>
          <w:w w:val="110"/>
          <w:sz w:val="22"/>
          <w:szCs w:val="22"/>
        </w:rPr>
      </w:pPr>
      <w:r w:rsidRPr="00676BAF">
        <w:rPr>
          <w:rFonts w:ascii="Book Antiqua" w:hAnsi="Book Antiqua"/>
          <w:b/>
          <w:w w:val="110"/>
          <w:sz w:val="22"/>
          <w:szCs w:val="22"/>
        </w:rPr>
        <w:lastRenderedPageBreak/>
        <w:t>Date:</w:t>
      </w:r>
    </w:p>
    <w:p w14:paraId="3B77E171" w14:textId="77777777" w:rsidR="003F1C9D" w:rsidRPr="00676BAF" w:rsidRDefault="003F1C9D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w w:val="110"/>
          <w:sz w:val="22"/>
          <w:szCs w:val="22"/>
        </w:rPr>
      </w:pPr>
    </w:p>
    <w:p w14:paraId="689D2824" w14:textId="5A81C370" w:rsidR="005A30F3" w:rsidRPr="00676BAF" w:rsidRDefault="003F1C9D" w:rsidP="00E51EDE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w w:val="110"/>
          <w:sz w:val="22"/>
          <w:szCs w:val="22"/>
        </w:rPr>
        <w:t xml:space="preserve">I </w:t>
      </w:r>
      <w:r w:rsidRPr="00676BAF">
        <w:rPr>
          <w:rFonts w:ascii="Book Antiqua" w:hAnsi="Book Antiqua"/>
          <w:w w:val="113"/>
          <w:sz w:val="22"/>
          <w:szCs w:val="22"/>
        </w:rPr>
        <w:t>_</w:t>
      </w:r>
      <w:r w:rsidRPr="00676BAF">
        <w:rPr>
          <w:rFonts w:ascii="Book Antiqua" w:hAnsi="Book Antiqua"/>
          <w:sz w:val="22"/>
          <w:szCs w:val="22"/>
        </w:rPr>
        <w:t>_______</w:t>
      </w:r>
      <w:r w:rsidR="00E51EDE" w:rsidRPr="00676BAF">
        <w:rPr>
          <w:rFonts w:ascii="Book Antiqua" w:hAnsi="Book Antiqua"/>
          <w:sz w:val="22"/>
          <w:szCs w:val="22"/>
        </w:rPr>
        <w:t>____________________________</w:t>
      </w:r>
      <w:r w:rsidR="00330098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son of/daughter of/wife of</w:t>
      </w:r>
      <w:r w:rsidR="00E51EDE" w:rsidRPr="00676BAF">
        <w:rPr>
          <w:rFonts w:ascii="Book Antiqua" w:hAnsi="Book Antiqua"/>
          <w:sz w:val="22"/>
          <w:szCs w:val="22"/>
        </w:rPr>
        <w:t xml:space="preserve"> ________________________ r</w:t>
      </w:r>
      <w:r w:rsidR="00741D29" w:rsidRPr="00676BAF">
        <w:rPr>
          <w:rFonts w:ascii="Book Antiqua" w:hAnsi="Book Antiqua"/>
          <w:w w:val="105"/>
          <w:sz w:val="22"/>
          <w:szCs w:val="22"/>
        </w:rPr>
        <w:t>esident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of</w:t>
      </w:r>
      <w:r w:rsidR="00E51EDE" w:rsidRPr="00676BAF">
        <w:rPr>
          <w:rFonts w:ascii="Book Antiqua" w:hAnsi="Book Antiqua"/>
          <w:w w:val="105"/>
          <w:sz w:val="22"/>
          <w:szCs w:val="22"/>
        </w:rPr>
        <w:t xml:space="preserve"> ________________________________________________________________________ </w:t>
      </w:r>
      <w:r w:rsidR="00741D29" w:rsidRPr="00676BAF">
        <w:rPr>
          <w:rFonts w:ascii="Book Antiqua" w:hAnsi="Book Antiqua"/>
          <w:w w:val="105"/>
          <w:sz w:val="22"/>
          <w:szCs w:val="22"/>
        </w:rPr>
        <w:t>affirm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and</w:t>
      </w:r>
      <w:r w:rsidR="00741D29"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declare</w:t>
      </w:r>
      <w:r w:rsidR="00741D29" w:rsidRPr="00676BAF">
        <w:rPr>
          <w:rFonts w:ascii="Book Antiqua" w:hAnsi="Book Antiqua"/>
          <w:spacing w:val="4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as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under:</w:t>
      </w:r>
    </w:p>
    <w:p w14:paraId="1C91145F" w14:textId="01D91DA8" w:rsidR="008B5318" w:rsidRPr="00676BAF" w:rsidRDefault="008B5318" w:rsidP="00784E08">
      <w:pPr>
        <w:pStyle w:val="BodyText"/>
        <w:ind w:left="100" w:right="1487"/>
        <w:mirrorIndents/>
        <w:rPr>
          <w:rFonts w:ascii="Book Antiqua" w:hAnsi="Book Antiqua"/>
          <w:w w:val="105"/>
          <w:sz w:val="22"/>
          <w:szCs w:val="22"/>
        </w:rPr>
      </w:pPr>
    </w:p>
    <w:p w14:paraId="7AD6F9C7" w14:textId="53D43C56" w:rsidR="008B5318" w:rsidRPr="00676BAF" w:rsidRDefault="008B5318" w:rsidP="00E51EDE">
      <w:pPr>
        <w:pStyle w:val="BodyText"/>
        <w:ind w:left="102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will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agree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abide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by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terms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and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conditions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of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 to Make in India) Order, 2017 of Government of India issued vide Notification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pacing w:val="-1"/>
          <w:sz w:val="22"/>
          <w:szCs w:val="22"/>
        </w:rPr>
        <w:t xml:space="preserve">No:P-45021/2/2017 -BE-II dated 15/06/2017, its revision </w:t>
      </w:r>
      <w:r w:rsidRPr="00676BAF">
        <w:rPr>
          <w:rFonts w:ascii="Book Antiqua" w:hAnsi="Book Antiqua"/>
          <w:sz w:val="22"/>
          <w:szCs w:val="22"/>
        </w:rPr>
        <w:t>dated 04/06/2020</w:t>
      </w:r>
      <w:r w:rsidRPr="00676BAF">
        <w:rPr>
          <w:rFonts w:ascii="Book Antiqua" w:hAnsi="Book Antiqua"/>
          <w:b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r w:rsidR="00E51EDE" w:rsidRPr="00676BAF">
        <w:rPr>
          <w:rFonts w:ascii="Book Antiqua" w:hAnsi="Book Antiqua"/>
          <w:b/>
          <w:sz w:val="22"/>
          <w:szCs w:val="22"/>
        </w:rPr>
        <w:t>PPP</w:t>
      </w:r>
      <w:r w:rsidRPr="00676BAF">
        <w:rPr>
          <w:rFonts w:ascii="Book Antiqua" w:hAnsi="Book Antiqua"/>
          <w:b/>
          <w:sz w:val="22"/>
          <w:szCs w:val="22"/>
        </w:rPr>
        <w:t>-MII order</w:t>
      </w:r>
      <w:r w:rsidRPr="00676BAF">
        <w:rPr>
          <w:rFonts w:ascii="Book Antiqua" w:hAnsi="Book Antiqua"/>
          <w:sz w:val="22"/>
          <w:szCs w:val="22"/>
        </w:rPr>
        <w:t>),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Make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India)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provide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for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Purchase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Preference</w:t>
      </w:r>
      <w:r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="00E51EDE"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(linked with local content) order dated 28/07/2020 issued by Ministry of Power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pacing w:val="7"/>
          <w:sz w:val="22"/>
          <w:szCs w:val="22"/>
        </w:rPr>
        <w:t xml:space="preserve"> </w:t>
      </w:r>
      <w:r w:rsidRPr="00676BAF">
        <w:rPr>
          <w:rFonts w:ascii="Book Antiqua" w:hAnsi="Book Antiqua"/>
          <w:b/>
          <w:sz w:val="22"/>
          <w:szCs w:val="22"/>
        </w:rPr>
        <w:t>order</w:t>
      </w:r>
      <w:r w:rsidRPr="00676BAF">
        <w:rPr>
          <w:rFonts w:ascii="Book Antiqua" w:hAnsi="Book Antiqua"/>
          <w:sz w:val="22"/>
          <w:szCs w:val="22"/>
        </w:rPr>
        <w:t>)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subsequent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modifications/Amendments</w:t>
      </w:r>
      <w:r w:rsidRPr="00676BAF">
        <w:rPr>
          <w:rFonts w:ascii="Book Antiqua" w:hAnsi="Book Antiqua"/>
          <w:b/>
          <w:w w:val="105"/>
          <w:sz w:val="22"/>
          <w:szCs w:val="22"/>
        </w:rPr>
        <w:t>,</w:t>
      </w:r>
      <w:r w:rsidRPr="00676BAF">
        <w:rPr>
          <w:rFonts w:ascii="Book Antiqua" w:hAnsi="Book Antiqua"/>
          <w:b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if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</w:p>
    <w:p w14:paraId="2FB16CB2" w14:textId="77777777" w:rsidR="0007100F" w:rsidRPr="00676BAF" w:rsidRDefault="0007100F" w:rsidP="00784E08">
      <w:pPr>
        <w:pStyle w:val="BodyText"/>
        <w:mirrorIndents/>
        <w:rPr>
          <w:rFonts w:ascii="Book Antiqua" w:hAnsi="Book Antiqua"/>
          <w:sz w:val="22"/>
          <w:szCs w:val="22"/>
        </w:rPr>
        <w:sectPr w:rsidR="0007100F" w:rsidRPr="00676BAF" w:rsidSect="00C80874">
          <w:pgSz w:w="11910" w:h="16840"/>
          <w:pgMar w:top="9923" w:right="1137" w:bottom="280" w:left="1134" w:header="568" w:footer="0" w:gutter="0"/>
          <w:cols w:space="720"/>
        </w:sectPr>
      </w:pPr>
    </w:p>
    <w:p w14:paraId="2CC2F534" w14:textId="6C6BC3D2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7D4450B0" w14:textId="77777777" w:rsidR="001B2698" w:rsidRDefault="001B269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FA9377A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28DC88F0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1BFD975" w14:textId="52E7D297" w:rsidR="008B5318" w:rsidRPr="00676BAF" w:rsidRDefault="008B531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</w:t>
      </w:r>
      <w:proofErr w:type="gramStart"/>
      <w:r w:rsidRPr="00676BAF">
        <w:rPr>
          <w:rFonts w:ascii="Book Antiqua" w:hAnsi="Book Antiqua"/>
          <w:sz w:val="22"/>
          <w:szCs w:val="22"/>
        </w:rPr>
        <w:t xml:space="preserve">procuring 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entity</w:t>
      </w:r>
      <w:proofErr w:type="gramEnd"/>
      <w:r w:rsidRPr="00676BAF">
        <w:rPr>
          <w:rFonts w:ascii="Book Antiqua" w:hAnsi="Book Antiqua"/>
          <w:sz w:val="22"/>
          <w:szCs w:val="22"/>
        </w:rPr>
        <w:t>/POWERGRID or any other Government authority for the purpose of assessing the local content of goods/services/works supplied by me for</w:t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  <w:t xml:space="preserve"> </w:t>
      </w:r>
      <w:r w:rsidR="008327A1" w:rsidRPr="008327A1">
        <w:rPr>
          <w:rFonts w:ascii="Book Antiqua" w:hAnsi="Book Antiqua"/>
          <w:color w:val="FF0000"/>
          <w:sz w:val="22"/>
          <w:szCs w:val="22"/>
        </w:rPr>
        <w:t>Providing CP earthing in 400KV transmission lines under various TLM offices of POWERGRID in WR-II</w:t>
      </w:r>
      <w:r w:rsidR="00AD2201" w:rsidRPr="00AD2201">
        <w:rPr>
          <w:rFonts w:ascii="Book Antiqua" w:hAnsi="Book Antiqua"/>
          <w:sz w:val="22"/>
          <w:szCs w:val="22"/>
        </w:rPr>
        <w:t>.</w:t>
      </w:r>
    </w:p>
    <w:p w14:paraId="31523EF8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B4686F0" w14:textId="77777777" w:rsidR="008B5318" w:rsidRPr="00676BAF" w:rsidRDefault="008B531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BB36CAC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4D5CC0E6" w14:textId="1E249CC6" w:rsidR="008B5318" w:rsidRPr="00676BAF" w:rsidRDefault="008B5318" w:rsidP="00676BAF">
      <w:pPr>
        <w:pStyle w:val="Heading1"/>
        <w:ind w:left="100" w:right="0"/>
        <w:mirrorIndents/>
        <w:jc w:val="both"/>
        <w:rPr>
          <w:rFonts w:ascii="Book Antiqua" w:hAnsi="Book Antiqua"/>
          <w:b w:val="0"/>
          <w:sz w:val="22"/>
          <w:szCs w:val="22"/>
        </w:rPr>
      </w:pPr>
      <w:r w:rsidRPr="00676BAF">
        <w:rPr>
          <w:rFonts w:ascii="Book Antiqua" w:hAnsi="Book Antiqua"/>
          <w:b w:val="0"/>
          <w:sz w:val="22"/>
          <w:szCs w:val="22"/>
        </w:rPr>
        <w:t xml:space="preserve">That the ‘Local </w:t>
      </w:r>
      <w:proofErr w:type="gramStart"/>
      <w:r w:rsidRPr="00676BAF">
        <w:rPr>
          <w:rFonts w:ascii="Book Antiqua" w:hAnsi="Book Antiqua"/>
          <w:b w:val="0"/>
          <w:sz w:val="22"/>
          <w:szCs w:val="22"/>
        </w:rPr>
        <w:t>Content‘</w:t>
      </w:r>
      <w:r w:rsidR="0007100F" w:rsidRPr="00676BAF">
        <w:rPr>
          <w:rFonts w:ascii="Book Antiqua" w:hAnsi="Book Antiqua"/>
          <w:b w:val="0"/>
          <w:sz w:val="22"/>
          <w:szCs w:val="22"/>
        </w:rPr>
        <w:t xml:space="preserve"> </w:t>
      </w:r>
      <w:r w:rsidRPr="00676BAF">
        <w:rPr>
          <w:rFonts w:ascii="Book Antiqua" w:hAnsi="Book Antiqua"/>
          <w:b w:val="0"/>
          <w:sz w:val="22"/>
          <w:szCs w:val="22"/>
        </w:rPr>
        <w:t>as</w:t>
      </w:r>
      <w:proofErr w:type="gramEnd"/>
      <w:r w:rsidRPr="00676BAF">
        <w:rPr>
          <w:rFonts w:ascii="Book Antiqua" w:hAnsi="Book Antiqua"/>
          <w:b w:val="0"/>
          <w:sz w:val="22"/>
          <w:szCs w:val="22"/>
        </w:rPr>
        <w:t xml:space="preserve"> defined in the PPP-MII order and </w:t>
      </w:r>
      <w:proofErr w:type="spellStart"/>
      <w:r w:rsidRPr="00676BAF">
        <w:rPr>
          <w:rFonts w:ascii="Book Antiqua" w:hAnsi="Book Antiqua"/>
          <w:b w:val="0"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 w:val="0"/>
          <w:sz w:val="22"/>
          <w:szCs w:val="22"/>
        </w:rPr>
        <w:t xml:space="preserve"> order in the goods/services/</w:t>
      </w:r>
      <w:r w:rsidR="0007100F" w:rsidRPr="00676BAF">
        <w:rPr>
          <w:rFonts w:ascii="Book Antiqua" w:hAnsi="Book Antiqua"/>
          <w:b w:val="0"/>
          <w:sz w:val="22"/>
          <w:szCs w:val="22"/>
        </w:rPr>
        <w:t xml:space="preserve"> </w:t>
      </w:r>
      <w:r w:rsidRPr="00676BAF">
        <w:rPr>
          <w:rFonts w:ascii="Book Antiqua" w:hAnsi="Book Antiqua"/>
          <w:b w:val="0"/>
          <w:sz w:val="22"/>
          <w:szCs w:val="22"/>
        </w:rPr>
        <w:t>works supplied by me for</w:t>
      </w:r>
      <w:r w:rsidR="0007100F" w:rsidRPr="00676BAF">
        <w:rPr>
          <w:rFonts w:ascii="Book Antiqua" w:hAnsi="Book Antiqua"/>
          <w:b w:val="0"/>
          <w:sz w:val="22"/>
          <w:szCs w:val="22"/>
        </w:rPr>
        <w:t xml:space="preserve"> </w:t>
      </w:r>
      <w:r w:rsidR="008327A1" w:rsidRPr="008327A1">
        <w:rPr>
          <w:rFonts w:ascii="Book Antiqua" w:hAnsi="Book Antiqua"/>
          <w:b w:val="0"/>
          <w:color w:val="FF0000"/>
          <w:sz w:val="22"/>
          <w:szCs w:val="22"/>
        </w:rPr>
        <w:t>Providing CP earthing in 400KV transmission lines under various TLM offices of POWERGRID in WR-II</w:t>
      </w:r>
      <w:r w:rsidR="003E5E21">
        <w:rPr>
          <w:rFonts w:ascii="Book Antiqua" w:hAnsi="Book Antiqua"/>
          <w:b w:val="0"/>
          <w:sz w:val="22"/>
          <w:szCs w:val="22"/>
        </w:rPr>
        <w:t xml:space="preserve"> </w:t>
      </w:r>
      <w:r w:rsidR="0007100F" w:rsidRPr="00676BAF">
        <w:rPr>
          <w:rFonts w:ascii="Book Antiqua" w:hAnsi="Book Antiqua"/>
          <w:b w:val="0"/>
          <w:sz w:val="22"/>
          <w:szCs w:val="22"/>
        </w:rPr>
        <w:t xml:space="preserve">is _____ </w:t>
      </w:r>
      <w:r w:rsidR="0007100F" w:rsidRPr="00CE13E3">
        <w:rPr>
          <w:rFonts w:ascii="Book Antiqua" w:hAnsi="Book Antiqua"/>
          <w:b w:val="0"/>
          <w:color w:val="FF0000"/>
          <w:sz w:val="22"/>
          <w:szCs w:val="22"/>
        </w:rPr>
        <w:t>percent (%).</w:t>
      </w:r>
    </w:p>
    <w:p w14:paraId="0153610B" w14:textId="77777777" w:rsidR="008B5318" w:rsidRPr="00676BAF" w:rsidRDefault="008B5318" w:rsidP="00676BAF">
      <w:pPr>
        <w:pStyle w:val="BodyText"/>
        <w:tabs>
          <w:tab w:val="left" w:pos="7206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3DA393B6" w14:textId="1608A4BB" w:rsidR="005A30F3" w:rsidRPr="00676BAF" w:rsidRDefault="00741D29" w:rsidP="00676BAF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8327A1" w:rsidRPr="008327A1">
        <w:rPr>
          <w:rFonts w:ascii="Book Antiqua" w:hAnsi="Book Antiqua"/>
          <w:color w:val="FF0000"/>
          <w:sz w:val="22"/>
          <w:szCs w:val="22"/>
        </w:rPr>
        <w:t xml:space="preserve">Providing CP earthing in 400KV transmission lines under various TLM offices of POWERGRID in WR-II </w:t>
      </w:r>
      <w:r w:rsidR="00676BAF" w:rsidRPr="00676BAF">
        <w:rPr>
          <w:rFonts w:ascii="Book Antiqua" w:hAnsi="Book Antiqua"/>
          <w:sz w:val="22"/>
          <w:szCs w:val="22"/>
        </w:rPr>
        <w:t>meet</w:t>
      </w:r>
      <w:r w:rsidRPr="00676BAF">
        <w:rPr>
          <w:rFonts w:ascii="Book Antiqua" w:hAnsi="Book Antiqua"/>
          <w:sz w:val="22"/>
          <w:szCs w:val="22"/>
        </w:rPr>
        <w:t xml:space="preserve"> the ‘Local </w:t>
      </w:r>
      <w:r w:rsidR="00676BAF" w:rsidRPr="00676BAF">
        <w:rPr>
          <w:rFonts w:ascii="Book Antiqua" w:hAnsi="Book Antiqua"/>
          <w:sz w:val="22"/>
          <w:szCs w:val="22"/>
        </w:rPr>
        <w:t>Content ‘requirement</w:t>
      </w:r>
      <w:r w:rsidRPr="00676BAF">
        <w:rPr>
          <w:rFonts w:ascii="Book Antiqua" w:hAnsi="Book Antiqua"/>
          <w:sz w:val="22"/>
          <w:szCs w:val="22"/>
        </w:rPr>
        <w:t xml:space="preserve"> as defined in the </w:t>
      </w:r>
      <w:r w:rsidRPr="00676BAF">
        <w:rPr>
          <w:rFonts w:ascii="Book Antiqua" w:hAnsi="Book Antiqua"/>
          <w:b/>
          <w:sz w:val="22"/>
          <w:szCs w:val="22"/>
        </w:rPr>
        <w:t>PPP- MII order</w:t>
      </w:r>
      <w:r w:rsidRPr="00676BAF">
        <w:rPr>
          <w:rFonts w:ascii="Book Antiqua" w:hAnsi="Book Antiqua"/>
          <w:sz w:val="22"/>
          <w:szCs w:val="22"/>
        </w:rPr>
        <w:t xml:space="preserve"> and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</w:t>
      </w:r>
      <w:r w:rsidRPr="00676BAF">
        <w:rPr>
          <w:rFonts w:ascii="Book Antiqua" w:hAnsi="Book Antiqua"/>
          <w:sz w:val="22"/>
          <w:szCs w:val="22"/>
        </w:rPr>
        <w:t xml:space="preserve"> for </w:t>
      </w:r>
      <w:r w:rsidRPr="00676BAF">
        <w:rPr>
          <w:rFonts w:ascii="Book Antiqua" w:hAnsi="Book Antiqua"/>
          <w:b/>
          <w:sz w:val="22"/>
          <w:szCs w:val="22"/>
        </w:rPr>
        <w:t>‘Class –I local supplier’</w:t>
      </w:r>
      <w:r w:rsidR="005E500A" w:rsidRPr="00676BAF">
        <w:rPr>
          <w:rFonts w:ascii="Book Antiqua" w:hAnsi="Book Antiqua"/>
          <w:sz w:val="22"/>
          <w:szCs w:val="22"/>
        </w:rPr>
        <w:t xml:space="preserve"> or </w:t>
      </w:r>
      <w:r w:rsidR="005E500A" w:rsidRPr="00676BAF">
        <w:rPr>
          <w:rFonts w:ascii="Book Antiqua" w:hAnsi="Book Antiqua"/>
          <w:b/>
          <w:sz w:val="22"/>
          <w:szCs w:val="22"/>
        </w:rPr>
        <w:t>‘</w:t>
      </w:r>
      <w:r w:rsidR="005E500A" w:rsidRPr="00494259">
        <w:rPr>
          <w:rFonts w:ascii="Book Antiqua" w:hAnsi="Book Antiqua"/>
          <w:b/>
          <w:strike/>
          <w:sz w:val="22"/>
          <w:szCs w:val="22"/>
        </w:rPr>
        <w:t>Class –</w:t>
      </w:r>
      <w:r w:rsidR="00676BAF" w:rsidRPr="00494259">
        <w:rPr>
          <w:rFonts w:ascii="Book Antiqua" w:hAnsi="Book Antiqua"/>
          <w:b/>
          <w:strike/>
          <w:sz w:val="22"/>
          <w:szCs w:val="22"/>
        </w:rPr>
        <w:t>II local</w:t>
      </w:r>
      <w:r w:rsidR="005E500A" w:rsidRPr="00494259">
        <w:rPr>
          <w:rFonts w:ascii="Book Antiqua" w:hAnsi="Book Antiqua"/>
          <w:b/>
          <w:strike/>
          <w:sz w:val="22"/>
          <w:szCs w:val="22"/>
        </w:rPr>
        <w:t xml:space="preserve"> supplier’</w:t>
      </w:r>
    </w:p>
    <w:p w14:paraId="47667712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b/>
          <w:sz w:val="22"/>
          <w:szCs w:val="22"/>
        </w:rPr>
      </w:pPr>
    </w:p>
    <w:p w14:paraId="40F2D218" w14:textId="329D5C9E" w:rsidR="005A30F3" w:rsidRPr="00676BAF" w:rsidRDefault="00741D29" w:rsidP="00676BAF">
      <w:pPr>
        <w:tabs>
          <w:tab w:val="left" w:leader="dot" w:pos="2949"/>
        </w:tabs>
        <w:ind w:left="100" w:right="113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That the value addition for the purpose of meeting the ‘Local Content ‘has been made by me at</w:t>
      </w:r>
      <w:r w:rsidR="00676BAF">
        <w:rPr>
          <w:rFonts w:ascii="Book Antiqua" w:hAnsi="Book Antiqua"/>
        </w:rPr>
        <w:t xml:space="preserve"> __________________________________________________________________________________________________________________ </w:t>
      </w:r>
      <w:r w:rsidRPr="00676BAF">
        <w:rPr>
          <w:rFonts w:ascii="Book Antiqua" w:hAnsi="Book Antiqua"/>
        </w:rPr>
        <w:t>(</w:t>
      </w:r>
      <w:proofErr w:type="gramStart"/>
      <w:r w:rsidRPr="00676BAF">
        <w:rPr>
          <w:rFonts w:ascii="Book Antiqua" w:hAnsi="Book Antiqua"/>
          <w:i/>
        </w:rPr>
        <w:t>Enter</w:t>
      </w:r>
      <w:proofErr w:type="gramEnd"/>
      <w:r w:rsidRPr="00676BAF">
        <w:rPr>
          <w:rFonts w:ascii="Book Antiqua" w:hAnsi="Book Antiqua"/>
          <w:i/>
        </w:rPr>
        <w:t xml:space="preserve"> the details of the location(s) at which value addition is made)</w:t>
      </w:r>
      <w:r w:rsidRPr="00676BAF">
        <w:rPr>
          <w:rFonts w:ascii="Book Antiqua" w:hAnsi="Book Antiqua"/>
        </w:rPr>
        <w:t>.</w:t>
      </w:r>
    </w:p>
    <w:p w14:paraId="3E72B36B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59DB66" w14:textId="77777777" w:rsidR="005A30F3" w:rsidRPr="00676BAF" w:rsidRDefault="00741D29" w:rsidP="00676BAF">
      <w:pPr>
        <w:pStyle w:val="BodyText"/>
        <w:ind w:left="100" w:right="11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676BAF">
        <w:rPr>
          <w:rFonts w:ascii="Book Antiqua" w:hAnsi="Book Antiqua"/>
          <w:sz w:val="22"/>
          <w:szCs w:val="22"/>
        </w:rPr>
        <w:t>ies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)/POWERGRID/Government Authorities for the purpose of assessing the local content, action shall be taken against me in line with the </w:t>
      </w:r>
      <w:r w:rsidRPr="00676BAF">
        <w:rPr>
          <w:rFonts w:ascii="Book Antiqua" w:hAnsi="Book Antiqua"/>
          <w:b/>
          <w:sz w:val="22"/>
          <w:szCs w:val="22"/>
        </w:rPr>
        <w:t>PPP-MII order</w:t>
      </w:r>
      <w:r w:rsidRPr="00676BAF">
        <w:rPr>
          <w:rFonts w:ascii="Book Antiqua" w:hAnsi="Book Antiqua"/>
          <w:sz w:val="22"/>
          <w:szCs w:val="22"/>
        </w:rPr>
        <w:t xml:space="preserve">,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 </w:t>
      </w:r>
      <w:r w:rsidRPr="00676BAF">
        <w:rPr>
          <w:rFonts w:ascii="Book Antiqua" w:hAnsi="Book Antiqua"/>
          <w:sz w:val="22"/>
          <w:szCs w:val="22"/>
        </w:rPr>
        <w:t>and provisions of the Integrity pact/ Bidding Documents.</w:t>
      </w:r>
    </w:p>
    <w:p w14:paraId="7F42B57D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D3969A8" w14:textId="77777777" w:rsidR="005A30F3" w:rsidRPr="00676BAF" w:rsidRDefault="00741D29" w:rsidP="00676BAF">
      <w:pPr>
        <w:pStyle w:val="BodyText"/>
        <w:ind w:left="100" w:right="12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I agree to maintain the following information in the Company's record for a period of 8 years and shall make this available for verification to any statutory authority.</w:t>
      </w:r>
    </w:p>
    <w:p w14:paraId="5E972593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29FDEC" w14:textId="48D6F079" w:rsidR="005A30F3" w:rsidRPr="0005562F" w:rsidRDefault="00741D29" w:rsidP="001B2698">
      <w:pPr>
        <w:pStyle w:val="BodyText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Name and details of the Local Supplier</w:t>
      </w:r>
      <w:r w:rsidR="0005562F">
        <w:rPr>
          <w:rFonts w:ascii="Book Antiqua" w:hAnsi="Book Antiqua"/>
          <w:sz w:val="22"/>
          <w:szCs w:val="22"/>
        </w:rPr>
        <w:t xml:space="preserve"> </w:t>
      </w:r>
      <w:r w:rsidRPr="0005562F">
        <w:rPr>
          <w:rFonts w:ascii="Book Antiqua" w:hAnsi="Book Antiqua"/>
          <w:sz w:val="22"/>
          <w:szCs w:val="22"/>
        </w:rPr>
        <w:t>(Registered Office, Manufacturing unit location, nature of legal entity)</w:t>
      </w:r>
    </w:p>
    <w:p w14:paraId="228B6251" w14:textId="78D41ADC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Date on which this certificate is issued</w:t>
      </w:r>
      <w:r w:rsidR="0005562F">
        <w:rPr>
          <w:rFonts w:ascii="Book Antiqua" w:hAnsi="Book Antiqua"/>
        </w:rPr>
        <w:t>.</w:t>
      </w:r>
    </w:p>
    <w:p w14:paraId="483BDA28" w14:textId="7C176001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Goods/services/works for which the certificate is produced</w:t>
      </w:r>
      <w:r w:rsidR="0005562F">
        <w:rPr>
          <w:rFonts w:ascii="Book Antiqua" w:hAnsi="Book Antiqua"/>
        </w:rPr>
        <w:t>.</w:t>
      </w:r>
    </w:p>
    <w:p w14:paraId="4CB110A1" w14:textId="27CB10C2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Procuring entity to whom the certificate is furnished</w:t>
      </w:r>
      <w:r w:rsidR="0005562F">
        <w:rPr>
          <w:rFonts w:ascii="Book Antiqua" w:hAnsi="Book Antiqua"/>
        </w:rPr>
        <w:t>.</w:t>
      </w:r>
    </w:p>
    <w:p w14:paraId="3FD7C1C9" w14:textId="0FC9F558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  <w:tab w:val="left" w:pos="3928"/>
        </w:tabs>
        <w:spacing w:after="120"/>
        <w:ind w:left="851" w:right="114" w:hanging="709"/>
        <w:mirrorIndents/>
        <w:jc w:val="both"/>
        <w:rPr>
          <w:rFonts w:ascii="Book Antiqua" w:hAnsi="Book Antiqua"/>
          <w:bCs/>
          <w:i/>
          <w:iCs/>
        </w:rPr>
      </w:pPr>
      <w:r w:rsidRPr="00676BAF">
        <w:rPr>
          <w:rFonts w:ascii="Book Antiqua" w:hAnsi="Book Antiqua"/>
        </w:rPr>
        <w:t>Percentage of local content</w:t>
      </w:r>
      <w:r w:rsidR="0005562F">
        <w:rPr>
          <w:rFonts w:ascii="Book Antiqua" w:hAnsi="Book Antiqua"/>
        </w:rPr>
        <w:t xml:space="preserve"> </w:t>
      </w:r>
      <w:r w:rsidRPr="00676BAF">
        <w:rPr>
          <w:rFonts w:ascii="Book Antiqua" w:hAnsi="Book Antiqua"/>
        </w:rPr>
        <w:t xml:space="preserve">claimed and whether it meets the </w:t>
      </w:r>
      <w:r w:rsidR="0005562F">
        <w:rPr>
          <w:rFonts w:ascii="Book Antiqua" w:hAnsi="Book Antiqua"/>
        </w:rPr>
        <w:t>l</w:t>
      </w:r>
      <w:r w:rsidRPr="00676BAF">
        <w:rPr>
          <w:rFonts w:ascii="Book Antiqua" w:hAnsi="Book Antiqua"/>
        </w:rPr>
        <w:t xml:space="preserve">ocal </w:t>
      </w:r>
      <w:r w:rsidR="0005562F">
        <w:rPr>
          <w:rFonts w:ascii="Book Antiqua" w:hAnsi="Book Antiqua"/>
        </w:rPr>
        <w:t>c</w:t>
      </w:r>
      <w:r w:rsidRPr="00676BAF">
        <w:rPr>
          <w:rFonts w:ascii="Book Antiqua" w:hAnsi="Book Antiqua"/>
        </w:rPr>
        <w:t xml:space="preserve">ontent prescribed for </w:t>
      </w:r>
      <w:r w:rsidRPr="00676BAF">
        <w:rPr>
          <w:rFonts w:ascii="Book Antiqua" w:hAnsi="Book Antiqua"/>
          <w:b/>
        </w:rPr>
        <w:t>‘Class –I local supplier’</w:t>
      </w:r>
      <w:r w:rsidR="005E500A" w:rsidRPr="00676BAF">
        <w:rPr>
          <w:rFonts w:ascii="Book Antiqua" w:hAnsi="Book Antiqua"/>
          <w:b/>
        </w:rPr>
        <w:t xml:space="preserve"> </w:t>
      </w:r>
      <w:r w:rsidR="005E500A" w:rsidRPr="0005562F">
        <w:rPr>
          <w:rFonts w:ascii="Book Antiqua" w:hAnsi="Book Antiqua"/>
        </w:rPr>
        <w:t>or</w:t>
      </w:r>
      <w:r w:rsidR="005E500A" w:rsidRPr="00676BAF">
        <w:rPr>
          <w:rFonts w:ascii="Book Antiqua" w:hAnsi="Book Antiqua"/>
          <w:b/>
        </w:rPr>
        <w:t xml:space="preserve"> ‘</w:t>
      </w:r>
      <w:r w:rsidR="005E500A" w:rsidRPr="00494259">
        <w:rPr>
          <w:rFonts w:ascii="Book Antiqua" w:hAnsi="Book Antiqua"/>
          <w:b/>
          <w:strike/>
        </w:rPr>
        <w:t>Class –</w:t>
      </w:r>
      <w:r w:rsidR="0005562F" w:rsidRPr="00494259">
        <w:rPr>
          <w:rFonts w:ascii="Book Antiqua" w:hAnsi="Book Antiqua"/>
          <w:b/>
          <w:strike/>
        </w:rPr>
        <w:t>II local</w:t>
      </w:r>
      <w:r w:rsidR="005E500A" w:rsidRPr="00494259">
        <w:rPr>
          <w:rFonts w:ascii="Book Antiqua" w:hAnsi="Book Antiqua"/>
          <w:b/>
          <w:strike/>
        </w:rPr>
        <w:t xml:space="preserve"> supplier’</w:t>
      </w:r>
      <w:r w:rsidR="005E500A" w:rsidRPr="00676BAF">
        <w:rPr>
          <w:rFonts w:ascii="Book Antiqua" w:hAnsi="Book Antiqua"/>
          <w:b/>
        </w:rPr>
        <w:t xml:space="preserve"> </w:t>
      </w:r>
      <w:r w:rsidR="005E500A" w:rsidRPr="00676BAF">
        <w:rPr>
          <w:rFonts w:ascii="Book Antiqua" w:hAnsi="Book Antiqua"/>
          <w:bCs/>
          <w:i/>
          <w:iCs/>
        </w:rPr>
        <w:t>(tick whichever is applicable)</w:t>
      </w:r>
      <w:r w:rsidR="0005562F">
        <w:rPr>
          <w:rFonts w:ascii="Book Antiqua" w:hAnsi="Book Antiqua"/>
          <w:bCs/>
          <w:i/>
          <w:iCs/>
        </w:rPr>
        <w:t>.</w:t>
      </w:r>
    </w:p>
    <w:p w14:paraId="533218EE" w14:textId="16A9B780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Name and contact details of the unit of the Local Supplier(s)</w:t>
      </w:r>
      <w:r w:rsidR="0005562F">
        <w:rPr>
          <w:rFonts w:ascii="Book Antiqua" w:hAnsi="Book Antiqua"/>
        </w:rPr>
        <w:t>.</w:t>
      </w:r>
    </w:p>
    <w:p w14:paraId="0840D76B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 xml:space="preserve">Sale </w:t>
      </w:r>
      <w:r w:rsidR="0005562F">
        <w:rPr>
          <w:rFonts w:ascii="Book Antiqua" w:hAnsi="Book Antiqua"/>
        </w:rPr>
        <w:t>p</w:t>
      </w:r>
      <w:r w:rsidRPr="00676BAF">
        <w:rPr>
          <w:rFonts w:ascii="Book Antiqua" w:hAnsi="Book Antiqua"/>
        </w:rPr>
        <w:t>rice of the product</w:t>
      </w:r>
      <w:r w:rsidR="0005562F">
        <w:rPr>
          <w:rFonts w:ascii="Book Antiqua" w:hAnsi="Book Antiqua"/>
        </w:rPr>
        <w:t>.</w:t>
      </w:r>
    </w:p>
    <w:p w14:paraId="66B61820" w14:textId="3C354573" w:rsidR="005A30F3" w:rsidRP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Ex-</w:t>
      </w:r>
      <w:r w:rsidR="0005562F">
        <w:rPr>
          <w:rFonts w:ascii="Book Antiqua" w:hAnsi="Book Antiqua"/>
        </w:rPr>
        <w:t>f</w:t>
      </w:r>
      <w:r w:rsidRPr="0005562F">
        <w:rPr>
          <w:rFonts w:ascii="Book Antiqua" w:hAnsi="Book Antiqua"/>
        </w:rPr>
        <w:t xml:space="preserve">actory </w:t>
      </w:r>
      <w:r w:rsidR="0005562F">
        <w:rPr>
          <w:rFonts w:ascii="Book Antiqua" w:hAnsi="Book Antiqua"/>
        </w:rPr>
        <w:t>p</w:t>
      </w:r>
      <w:r w:rsidRPr="0005562F">
        <w:rPr>
          <w:rFonts w:ascii="Book Antiqua" w:hAnsi="Book Antiqua"/>
        </w:rPr>
        <w:t>rice of the product</w:t>
      </w:r>
    </w:p>
    <w:p w14:paraId="1D733022" w14:textId="2F7E1A02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Freight, insurance and handling</w:t>
      </w:r>
      <w:r w:rsidR="0005562F">
        <w:rPr>
          <w:rFonts w:ascii="Book Antiqua" w:hAnsi="Book Antiqua"/>
        </w:rPr>
        <w:t xml:space="preserve"> </w:t>
      </w:r>
    </w:p>
    <w:p w14:paraId="13B888C2" w14:textId="29633FA3" w:rsidR="0005562F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</w:p>
    <w:p w14:paraId="5DCC3A21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Total Bill of Material</w:t>
      </w:r>
    </w:p>
    <w:p w14:paraId="499790CB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 xml:space="preserve">List and total cost value of input used to manufacture the Goods/to provide </w:t>
      </w:r>
      <w:r w:rsidR="0005562F">
        <w:rPr>
          <w:rFonts w:ascii="Book Antiqua" w:hAnsi="Book Antiqua"/>
        </w:rPr>
        <w:t>S</w:t>
      </w:r>
      <w:r w:rsidRPr="0005562F">
        <w:rPr>
          <w:rFonts w:ascii="Book Antiqua" w:hAnsi="Book Antiqua"/>
        </w:rPr>
        <w:t>ervices/in</w:t>
      </w:r>
      <w:r w:rsidR="0005562F">
        <w:rPr>
          <w:rFonts w:ascii="Book Antiqua" w:hAnsi="Book Antiqua"/>
        </w:rPr>
        <w:t xml:space="preserve"> </w:t>
      </w:r>
      <w:r w:rsidR="0005562F">
        <w:rPr>
          <w:rFonts w:ascii="Book Antiqua" w:hAnsi="Book Antiqua"/>
        </w:rPr>
        <w:lastRenderedPageBreak/>
        <w:t>c</w:t>
      </w:r>
      <w:r w:rsidRPr="0005562F">
        <w:rPr>
          <w:rFonts w:ascii="Book Antiqua" w:hAnsi="Book Antiqua"/>
        </w:rPr>
        <w:t xml:space="preserve">onstruction of </w:t>
      </w:r>
      <w:r w:rsidR="0005562F">
        <w:rPr>
          <w:rFonts w:ascii="Book Antiqua" w:hAnsi="Book Antiqua"/>
        </w:rPr>
        <w:t>W</w:t>
      </w:r>
      <w:r w:rsidRPr="0005562F">
        <w:rPr>
          <w:rFonts w:ascii="Book Antiqua" w:hAnsi="Book Antiqua"/>
        </w:rPr>
        <w:t>orks</w:t>
      </w:r>
    </w:p>
    <w:p w14:paraId="54EF92AE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total cost of input which are domestically sourced. Value addition certificates from suppliers, if the input is not in-house</w:t>
      </w:r>
      <w:r w:rsidR="0005562F" w:rsidRPr="001B2698">
        <w:rPr>
          <w:rFonts w:ascii="Book Antiqua" w:hAnsi="Book Antiqua"/>
        </w:rPr>
        <w:t>,</w:t>
      </w:r>
      <w:r w:rsidRPr="001B2698">
        <w:rPr>
          <w:rFonts w:ascii="Book Antiqua" w:hAnsi="Book Antiqua"/>
        </w:rPr>
        <w:t xml:space="preserve"> </w:t>
      </w:r>
      <w:proofErr w:type="gramStart"/>
      <w:r w:rsidRPr="001B2698">
        <w:rPr>
          <w:rFonts w:ascii="Book Antiqua" w:hAnsi="Book Antiqua"/>
        </w:rPr>
        <w:t>to</w:t>
      </w:r>
      <w:proofErr w:type="gramEnd"/>
      <w:r w:rsidRPr="001B2698">
        <w:rPr>
          <w:rFonts w:ascii="Book Antiqua" w:hAnsi="Book Antiqua"/>
        </w:rPr>
        <w:t xml:space="preserve"> b</w:t>
      </w:r>
      <w:r w:rsidR="0005562F" w:rsidRPr="001B2698">
        <w:rPr>
          <w:rFonts w:ascii="Book Antiqua" w:hAnsi="Book Antiqua"/>
        </w:rPr>
        <w:t>e</w:t>
      </w:r>
      <w:r w:rsidRPr="001B2698">
        <w:rPr>
          <w:rFonts w:ascii="Book Antiqua" w:hAnsi="Book Antiqua"/>
        </w:rPr>
        <w:t xml:space="preserve"> attached</w:t>
      </w:r>
      <w:r w:rsidR="001B2698">
        <w:rPr>
          <w:rFonts w:ascii="Book Antiqua" w:hAnsi="Book Antiqua"/>
        </w:rPr>
        <w:t>.</w:t>
      </w:r>
    </w:p>
    <w:p w14:paraId="5F8A155D" w14:textId="62BBAD2D" w:rsidR="005A30F3" w:rsidRP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cost of inputs which are imported, directly or indirectly</w:t>
      </w:r>
    </w:p>
    <w:p w14:paraId="4C4C3D0C" w14:textId="5A58FBEB" w:rsidR="0005562F" w:rsidRDefault="0005562F" w:rsidP="001B2698">
      <w:pPr>
        <w:pStyle w:val="BodyText"/>
        <w:tabs>
          <w:tab w:val="left" w:leader="dot" w:pos="6622"/>
        </w:tabs>
        <w:mirrorIndents/>
        <w:rPr>
          <w:rFonts w:ascii="Book Antiqua" w:hAnsi="Book Antiqua"/>
          <w:sz w:val="22"/>
          <w:szCs w:val="22"/>
        </w:rPr>
      </w:pPr>
    </w:p>
    <w:tbl>
      <w:tblPr>
        <w:tblStyle w:val="TableGrid"/>
        <w:tblW w:w="0" w:type="auto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397"/>
      </w:tblGrid>
      <w:tr w:rsidR="001B2698" w14:paraId="4314B2A9" w14:textId="77777777" w:rsidTr="001B2698">
        <w:tc>
          <w:tcPr>
            <w:tcW w:w="3969" w:type="dxa"/>
          </w:tcPr>
          <w:p w14:paraId="1A73FCB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397" w:type="dxa"/>
          </w:tcPr>
          <w:p w14:paraId="6EB223CF" w14:textId="4D12DB2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i/>
                <w:sz w:val="22"/>
                <w:szCs w:val="22"/>
              </w:rPr>
            </w:pPr>
            <w:r w:rsidRPr="001B2698">
              <w:rPr>
                <w:rFonts w:ascii="Book Antiqua" w:hAnsi="Book Antiqua"/>
                <w:i/>
                <w:sz w:val="22"/>
                <w:szCs w:val="22"/>
              </w:rPr>
              <w:t xml:space="preserve">For and on behalf of </w:t>
            </w:r>
          </w:p>
        </w:tc>
      </w:tr>
      <w:tr w:rsidR="001B2698" w14:paraId="37301125" w14:textId="77777777" w:rsidTr="001B2698">
        <w:tc>
          <w:tcPr>
            <w:tcW w:w="3969" w:type="dxa"/>
          </w:tcPr>
          <w:p w14:paraId="0C16DDFB" w14:textId="0F7E1737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 of the Bidder:</w:t>
            </w:r>
          </w:p>
        </w:tc>
        <w:tc>
          <w:tcPr>
            <w:tcW w:w="3397" w:type="dxa"/>
          </w:tcPr>
          <w:p w14:paraId="644E9ED4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E5C57C" w14:textId="77777777" w:rsidTr="001B2698">
        <w:trPr>
          <w:trHeight w:val="1249"/>
        </w:trPr>
        <w:tc>
          <w:tcPr>
            <w:tcW w:w="3969" w:type="dxa"/>
            <w:vAlign w:val="bottom"/>
          </w:tcPr>
          <w:p w14:paraId="030EAADD" w14:textId="734D430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Signature of Authorized Signatory:</w:t>
            </w:r>
          </w:p>
        </w:tc>
        <w:tc>
          <w:tcPr>
            <w:tcW w:w="3397" w:type="dxa"/>
            <w:vAlign w:val="bottom"/>
          </w:tcPr>
          <w:p w14:paraId="64BD9ABA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8C04DF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B4AA869" w14:textId="02E81F75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397" w:type="dxa"/>
            <w:vAlign w:val="bottom"/>
          </w:tcPr>
          <w:p w14:paraId="5A2BACAB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6183819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1BAC56D4" w14:textId="45771CAC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397" w:type="dxa"/>
            <w:vAlign w:val="bottom"/>
          </w:tcPr>
          <w:p w14:paraId="3D8BC52E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3C79C62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79B55F4" w14:textId="49129F1D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Contact Number:</w:t>
            </w:r>
          </w:p>
        </w:tc>
        <w:tc>
          <w:tcPr>
            <w:tcW w:w="3397" w:type="dxa"/>
            <w:vAlign w:val="bottom"/>
          </w:tcPr>
          <w:p w14:paraId="7D3D4D3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357D58ED" w14:textId="1BE2B6E1" w:rsidR="005A30F3" w:rsidRPr="00676BAF" w:rsidRDefault="005A30F3" w:rsidP="001B2698">
      <w:pPr>
        <w:tabs>
          <w:tab w:val="left" w:pos="7921"/>
        </w:tabs>
        <w:ind w:right="524"/>
        <w:mirrorIndents/>
        <w:rPr>
          <w:rFonts w:ascii="Book Antiqua" w:hAnsi="Book Antiqua"/>
          <w:b/>
        </w:rPr>
      </w:pPr>
    </w:p>
    <w:sectPr w:rsidR="005A30F3" w:rsidRPr="00676BAF" w:rsidSect="00C80874">
      <w:pgSz w:w="11910" w:h="16840"/>
      <w:pgMar w:top="1418" w:right="1137" w:bottom="280" w:left="1134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CD418" w14:textId="77777777" w:rsidR="00FD5F22" w:rsidRDefault="00FD5F22">
      <w:r>
        <w:separator/>
      </w:r>
    </w:p>
  </w:endnote>
  <w:endnote w:type="continuationSeparator" w:id="0">
    <w:p w14:paraId="286BF472" w14:textId="77777777" w:rsidR="00FD5F22" w:rsidRDefault="00FD5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86BA5" w14:textId="77777777" w:rsidR="00FD5F22" w:rsidRDefault="00FD5F22">
      <w:r>
        <w:separator/>
      </w:r>
    </w:p>
  </w:footnote>
  <w:footnote w:type="continuationSeparator" w:id="0">
    <w:p w14:paraId="5A2640EE" w14:textId="77777777" w:rsidR="00FD5F22" w:rsidRDefault="00FD5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4018A" w14:textId="789D4075" w:rsidR="00784E08" w:rsidRPr="00784E08" w:rsidRDefault="00784E08" w:rsidP="00784E08">
    <w:pPr>
      <w:pStyle w:val="Header"/>
      <w:jc w:val="right"/>
      <w:rPr>
        <w:b/>
        <w:i/>
      </w:rPr>
    </w:pPr>
    <w:r w:rsidRPr="00784E08">
      <w:rPr>
        <w:b/>
        <w:i/>
      </w:rPr>
      <w:t>Attachment - 4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40B1D"/>
    <w:multiLevelType w:val="hybridMultilevel"/>
    <w:tmpl w:val="0A56EF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51E61AD7"/>
    <w:multiLevelType w:val="hybridMultilevel"/>
    <w:tmpl w:val="BF268E02"/>
    <w:lvl w:ilvl="0" w:tplc="4009001B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9" w15:restartNumberingAfterBreak="0">
    <w:nsid w:val="73270213"/>
    <w:multiLevelType w:val="hybridMultilevel"/>
    <w:tmpl w:val="E674A960"/>
    <w:lvl w:ilvl="0" w:tplc="F6D86A34">
      <w:start w:val="1"/>
      <w:numFmt w:val="lowerRoman"/>
      <w:lvlText w:val="%1."/>
      <w:lvlJc w:val="left"/>
      <w:pPr>
        <w:ind w:left="720" w:hanging="360"/>
      </w:pPr>
      <w:rPr>
        <w:rFonts w:ascii="Cambria" w:eastAsia="Cambria" w:hAnsi="Cambria" w:cs="Cambria" w:hint="default"/>
        <w:i w:val="0"/>
        <w:spacing w:val="-1"/>
        <w:w w:val="104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56044"/>
    <w:multiLevelType w:val="hybridMultilevel"/>
    <w:tmpl w:val="234A497A"/>
    <w:lvl w:ilvl="0" w:tplc="430CAC2C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234540">
    <w:abstractNumId w:val="5"/>
  </w:num>
  <w:num w:numId="2" w16cid:durableId="857549174">
    <w:abstractNumId w:val="6"/>
  </w:num>
  <w:num w:numId="3" w16cid:durableId="30233973">
    <w:abstractNumId w:val="8"/>
  </w:num>
  <w:num w:numId="4" w16cid:durableId="59445123">
    <w:abstractNumId w:val="1"/>
  </w:num>
  <w:num w:numId="5" w16cid:durableId="524056569">
    <w:abstractNumId w:val="3"/>
  </w:num>
  <w:num w:numId="6" w16cid:durableId="820730442">
    <w:abstractNumId w:val="4"/>
  </w:num>
  <w:num w:numId="7" w16cid:durableId="1006327177">
    <w:abstractNumId w:val="2"/>
  </w:num>
  <w:num w:numId="8" w16cid:durableId="236675006">
    <w:abstractNumId w:val="0"/>
  </w:num>
  <w:num w:numId="9" w16cid:durableId="160704804">
    <w:abstractNumId w:val="10"/>
  </w:num>
  <w:num w:numId="10" w16cid:durableId="642395938">
    <w:abstractNumId w:val="7"/>
  </w:num>
  <w:num w:numId="11" w16cid:durableId="11465051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173C7"/>
    <w:rsid w:val="00046899"/>
    <w:rsid w:val="0005562F"/>
    <w:rsid w:val="0007100F"/>
    <w:rsid w:val="000773B8"/>
    <w:rsid w:val="0008044E"/>
    <w:rsid w:val="00091F50"/>
    <w:rsid w:val="001401E8"/>
    <w:rsid w:val="001A5F8D"/>
    <w:rsid w:val="001B2698"/>
    <w:rsid w:val="0024360C"/>
    <w:rsid w:val="00244158"/>
    <w:rsid w:val="002443AE"/>
    <w:rsid w:val="002866FD"/>
    <w:rsid w:val="002A14AD"/>
    <w:rsid w:val="00330098"/>
    <w:rsid w:val="003A79E7"/>
    <w:rsid w:val="003C0C77"/>
    <w:rsid w:val="003E5E21"/>
    <w:rsid w:val="003F1C9D"/>
    <w:rsid w:val="00440455"/>
    <w:rsid w:val="004703AF"/>
    <w:rsid w:val="00494259"/>
    <w:rsid w:val="004A344E"/>
    <w:rsid w:val="004D27E6"/>
    <w:rsid w:val="004F7397"/>
    <w:rsid w:val="00517C66"/>
    <w:rsid w:val="0054311B"/>
    <w:rsid w:val="005A30F3"/>
    <w:rsid w:val="005E500A"/>
    <w:rsid w:val="00664568"/>
    <w:rsid w:val="00676BAF"/>
    <w:rsid w:val="006C01D1"/>
    <w:rsid w:val="00725C94"/>
    <w:rsid w:val="00741D29"/>
    <w:rsid w:val="007439C7"/>
    <w:rsid w:val="0074787C"/>
    <w:rsid w:val="00751AD4"/>
    <w:rsid w:val="00753079"/>
    <w:rsid w:val="00784E08"/>
    <w:rsid w:val="007D27B5"/>
    <w:rsid w:val="007E0946"/>
    <w:rsid w:val="00805612"/>
    <w:rsid w:val="008163AD"/>
    <w:rsid w:val="008327A1"/>
    <w:rsid w:val="00867BBD"/>
    <w:rsid w:val="00871405"/>
    <w:rsid w:val="008B5318"/>
    <w:rsid w:val="008F5B9D"/>
    <w:rsid w:val="0091437F"/>
    <w:rsid w:val="00922E3A"/>
    <w:rsid w:val="00956687"/>
    <w:rsid w:val="0096330A"/>
    <w:rsid w:val="00996CB1"/>
    <w:rsid w:val="009C0FFF"/>
    <w:rsid w:val="00A23AAE"/>
    <w:rsid w:val="00A97DB3"/>
    <w:rsid w:val="00AB66FD"/>
    <w:rsid w:val="00AB76B0"/>
    <w:rsid w:val="00AD2201"/>
    <w:rsid w:val="00B17273"/>
    <w:rsid w:val="00B72F1B"/>
    <w:rsid w:val="00C105ED"/>
    <w:rsid w:val="00C13DDB"/>
    <w:rsid w:val="00C277D5"/>
    <w:rsid w:val="00C80874"/>
    <w:rsid w:val="00CE13E3"/>
    <w:rsid w:val="00D05E35"/>
    <w:rsid w:val="00D10644"/>
    <w:rsid w:val="00D62E50"/>
    <w:rsid w:val="00D75514"/>
    <w:rsid w:val="00D9190E"/>
    <w:rsid w:val="00E20BB5"/>
    <w:rsid w:val="00E51EDE"/>
    <w:rsid w:val="00EE3BC0"/>
    <w:rsid w:val="00EF1CDE"/>
    <w:rsid w:val="00F04EAC"/>
    <w:rsid w:val="00F11471"/>
    <w:rsid w:val="00F32272"/>
    <w:rsid w:val="00F72D36"/>
    <w:rsid w:val="00FB5E2B"/>
    <w:rsid w:val="00FC4B23"/>
    <w:rsid w:val="00FD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1B2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Ravindra K Shinde {रविन्‍द्र शिन्‍दे}</cp:lastModifiedBy>
  <cp:revision>29</cp:revision>
  <cp:lastPrinted>2021-12-09T07:15:00Z</cp:lastPrinted>
  <dcterms:created xsi:type="dcterms:W3CDTF">2022-06-20T09:59:00Z</dcterms:created>
  <dcterms:modified xsi:type="dcterms:W3CDTF">2025-01-13T11:47:00Z</dcterms:modified>
</cp:coreProperties>
</file>